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AC" w:rsidRPr="00DE4925" w:rsidRDefault="002211AC" w:rsidP="002211AC">
      <w:pPr>
        <w:pStyle w:val="2"/>
        <w:tabs>
          <w:tab w:val="left" w:pos="0"/>
        </w:tabs>
      </w:pPr>
      <w:bookmarkStart w:id="0" w:name="_Toc74088357"/>
      <w:bookmarkStart w:id="1" w:name="_GoBack"/>
      <w:bookmarkEnd w:id="1"/>
      <w:r w:rsidRPr="00DE4925">
        <w:rPr>
          <w:rFonts w:ascii="Calibri" w:hAnsi="Calibri"/>
        </w:rPr>
        <w:t xml:space="preserve">ΠΑΡΑΡΤΗΜΑ VIΙ – Υπόδειγμα Οικονομικής Προσφοράς (Προσαρμοσμένο από την Αναθέτουσα Αρχή) </w:t>
      </w:r>
      <w:r w:rsidRPr="00DE4925">
        <w:rPr>
          <w:rFonts w:ascii="Calibri" w:hAnsi="Calibri"/>
          <w:i/>
          <w:strike/>
          <w:color w:val="538135"/>
        </w:rPr>
        <w:t>[ΠΡΟΑΙΡΕΤΙΚΟ]</w:t>
      </w:r>
      <w:bookmarkEnd w:id="0"/>
    </w:p>
    <w:p w:rsidR="00654CF8" w:rsidRDefault="00654CF8" w:rsidP="00654CF8">
      <w:pPr>
        <w:rPr>
          <w:b/>
          <w:szCs w:val="22"/>
          <w:lang w:val="el-GR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3510"/>
        <w:gridCol w:w="1843"/>
        <w:gridCol w:w="3260"/>
        <w:gridCol w:w="1560"/>
      </w:tblGrid>
      <w:tr w:rsidR="00654CF8" w:rsidRPr="00695497" w:rsidTr="00654CF8">
        <w:trPr>
          <w:gridAfter w:val="1"/>
          <w:wAfter w:w="1560" w:type="dxa"/>
        </w:trPr>
        <w:tc>
          <w:tcPr>
            <w:tcW w:w="3510" w:type="dxa"/>
            <w:shd w:val="clear" w:color="auto" w:fill="auto"/>
            <w:vAlign w:val="center"/>
          </w:tcPr>
          <w:p w:rsidR="00654CF8" w:rsidRPr="00695497" w:rsidRDefault="00654CF8" w:rsidP="00B3786C">
            <w:pPr>
              <w:spacing w:after="0"/>
              <w:rPr>
                <w:b/>
                <w:bCs/>
                <w:szCs w:val="22"/>
                <w:lang w:val="el-GR"/>
              </w:rPr>
            </w:pPr>
          </w:p>
          <w:p w:rsidR="00654CF8" w:rsidRPr="00695497" w:rsidRDefault="00654CF8" w:rsidP="00B3786C">
            <w:pPr>
              <w:spacing w:after="0"/>
              <w:rPr>
                <w:lang w:val="el-GR"/>
              </w:rPr>
            </w:pPr>
            <w:r w:rsidRPr="00695497">
              <w:rPr>
                <w:lang w:val="el-GR"/>
              </w:rPr>
              <w:t xml:space="preserve">            </w:t>
            </w:r>
            <w:r w:rsidRPr="00695497">
              <w:object w:dxaOrig="901" w:dyaOrig="10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0.25pt" o:ole="" fillcolor="window">
                  <v:imagedata r:id="rId7" o:title=""/>
                </v:shape>
                <o:OLEObject Type="Embed" ProgID="Word.Picture.8" ShapeID="_x0000_i1025" DrawAspect="Content" ObjectID="_1706422095" r:id="rId8"/>
              </w:object>
            </w:r>
          </w:p>
          <w:p w:rsidR="00654CF8" w:rsidRPr="00695497" w:rsidRDefault="00654CF8" w:rsidP="00B3786C">
            <w:pPr>
              <w:spacing w:after="0"/>
              <w:rPr>
                <w:b/>
                <w:bCs/>
                <w:szCs w:val="22"/>
                <w:lang w:val="el-GR"/>
              </w:rPr>
            </w:pPr>
            <w:r w:rsidRPr="00695497">
              <w:rPr>
                <w:b/>
                <w:bCs/>
                <w:szCs w:val="22"/>
                <w:lang w:val="el-GR"/>
              </w:rPr>
              <w:t xml:space="preserve">ΕΛΛΗΝΙΚΗ ΔΗΜΟΚΡΑΤΙΑ </w:t>
            </w:r>
          </w:p>
          <w:p w:rsidR="00654CF8" w:rsidRPr="00695497" w:rsidRDefault="00654CF8" w:rsidP="00B3786C">
            <w:pPr>
              <w:spacing w:after="0"/>
              <w:rPr>
                <w:b/>
                <w:bCs/>
                <w:szCs w:val="22"/>
                <w:lang w:val="el-GR"/>
              </w:rPr>
            </w:pPr>
            <w:r w:rsidRPr="00695497">
              <w:rPr>
                <w:b/>
                <w:bCs/>
                <w:szCs w:val="22"/>
                <w:lang w:val="el-GR"/>
              </w:rPr>
              <w:t>ΝΟΜΟΣ ΚΥΚΛΑΔΩΝ</w:t>
            </w:r>
            <w:r w:rsidRPr="00695497">
              <w:rPr>
                <w:b/>
                <w:bCs/>
                <w:szCs w:val="22"/>
                <w:lang w:val="el-GR"/>
              </w:rPr>
              <w:tab/>
              <w:t xml:space="preserve"> </w:t>
            </w:r>
          </w:p>
          <w:p w:rsidR="00654CF8" w:rsidRPr="00695497" w:rsidRDefault="00654CF8" w:rsidP="00B3786C">
            <w:pPr>
              <w:spacing w:after="0"/>
              <w:rPr>
                <w:b/>
                <w:bCs/>
                <w:szCs w:val="22"/>
                <w:lang w:val="el-GR"/>
              </w:rPr>
            </w:pPr>
            <w:r w:rsidRPr="00695497">
              <w:rPr>
                <w:b/>
                <w:bCs/>
                <w:szCs w:val="22"/>
                <w:lang w:val="el-GR"/>
              </w:rPr>
              <w:t>ΔΗΜΟΣ ΠΑΡΟΥ</w:t>
            </w:r>
            <w:r w:rsidRPr="00695497">
              <w:rPr>
                <w:b/>
                <w:bCs/>
                <w:szCs w:val="22"/>
                <w:lang w:val="el-GR"/>
              </w:rPr>
              <w:tab/>
              <w:t xml:space="preserve"> </w:t>
            </w:r>
            <w:r w:rsidRPr="00695497">
              <w:rPr>
                <w:b/>
                <w:bCs/>
                <w:szCs w:val="22"/>
                <w:lang w:val="el-GR"/>
              </w:rPr>
              <w:tab/>
            </w:r>
          </w:p>
          <w:p w:rsidR="00654CF8" w:rsidRPr="00695497" w:rsidRDefault="00654CF8" w:rsidP="00B3786C">
            <w:pPr>
              <w:spacing w:after="0"/>
              <w:rPr>
                <w:b/>
                <w:bCs/>
                <w:szCs w:val="22"/>
                <w:lang w:val="x-none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654CF8" w:rsidRPr="00695497" w:rsidRDefault="00654CF8" w:rsidP="00B3786C">
            <w:pPr>
              <w:spacing w:after="0"/>
              <w:rPr>
                <w:b/>
                <w:szCs w:val="22"/>
                <w:lang w:val="el-GR"/>
              </w:rPr>
            </w:pPr>
            <w:r w:rsidRPr="00695497">
              <w:rPr>
                <w:szCs w:val="22"/>
                <w:lang w:val="el-GR"/>
              </w:rPr>
              <w:t>«</w:t>
            </w:r>
            <w:r w:rsidRPr="00695497">
              <w:rPr>
                <w:b/>
                <w:szCs w:val="22"/>
                <w:lang w:val="el-GR"/>
              </w:rPr>
              <w:t>ΣΥΝΤΗΡΗΣΗ ΚΑΙ ΕΠΙΣΚΕΥΗ ΜΕΤΑΦΟΡΙΚΩΝ ΜΕΣΩΝ ΔΗΜΟΥ ΠΑΡΟΥ»</w:t>
            </w:r>
          </w:p>
          <w:p w:rsidR="00654CF8" w:rsidRPr="00695497" w:rsidRDefault="00654CF8" w:rsidP="00B3786C">
            <w:pPr>
              <w:spacing w:after="0"/>
              <w:rPr>
                <w:b/>
                <w:bCs/>
                <w:color w:val="FF0000"/>
                <w:szCs w:val="22"/>
                <w:lang w:val="el-GR"/>
              </w:rPr>
            </w:pPr>
          </w:p>
          <w:p w:rsidR="00654CF8" w:rsidRPr="00695497" w:rsidRDefault="00654CF8" w:rsidP="00B3786C">
            <w:pPr>
              <w:spacing w:after="0"/>
              <w:rPr>
                <w:lang w:val="el-GR"/>
              </w:rPr>
            </w:pPr>
          </w:p>
          <w:p w:rsidR="00654CF8" w:rsidRPr="00695497" w:rsidRDefault="00654CF8" w:rsidP="00B3786C">
            <w:pPr>
              <w:spacing w:after="0"/>
              <w:rPr>
                <w:b/>
                <w:szCs w:val="22"/>
                <w:lang w:val="el-GR" w:eastAsia="ar-SA"/>
              </w:rPr>
            </w:pPr>
            <w:r w:rsidRPr="00695497">
              <w:rPr>
                <w:b/>
                <w:bCs/>
                <w:szCs w:val="22"/>
                <w:lang w:val="el-GR"/>
              </w:rPr>
              <w:t xml:space="preserve">ΠΡΟΫΠΟΛΟΓΙΣΜΟΣ: </w:t>
            </w:r>
            <w:r>
              <w:rPr>
                <w:b/>
                <w:szCs w:val="22"/>
                <w:lang w:val="el-GR"/>
              </w:rPr>
              <w:t>496</w:t>
            </w:r>
            <w:r w:rsidRPr="00695497">
              <w:rPr>
                <w:b/>
                <w:szCs w:val="22"/>
                <w:lang w:val="el-GR"/>
              </w:rPr>
              <w:t>.000,00</w:t>
            </w:r>
            <w:r w:rsidRPr="00695497">
              <w:rPr>
                <w:b/>
                <w:spacing w:val="-3"/>
                <w:szCs w:val="22"/>
                <w:lang w:val="el-GR"/>
              </w:rPr>
              <w:t xml:space="preserve">€ </w:t>
            </w:r>
            <w:r w:rsidRPr="00695497">
              <w:rPr>
                <w:b/>
                <w:szCs w:val="22"/>
                <w:lang w:val="el-GR"/>
              </w:rPr>
              <w:t>συμπεριλαμβανομένου του Φ.Π.Α. 24%</w:t>
            </w:r>
          </w:p>
          <w:p w:rsidR="00654CF8" w:rsidRPr="00695497" w:rsidRDefault="00654CF8" w:rsidP="00B3786C">
            <w:pPr>
              <w:spacing w:after="0"/>
              <w:rPr>
                <w:b/>
                <w:szCs w:val="22"/>
                <w:lang w:val="el-GR" w:eastAsia="ar-SA"/>
              </w:rPr>
            </w:pPr>
            <w:r w:rsidRPr="00695497">
              <w:rPr>
                <w:b/>
                <w:szCs w:val="22"/>
                <w:lang w:val="el-GR" w:eastAsia="ar-SA"/>
              </w:rPr>
              <w:t xml:space="preserve">   </w:t>
            </w:r>
          </w:p>
        </w:tc>
      </w:tr>
      <w:tr w:rsidR="00654CF8" w:rsidRPr="00695497" w:rsidTr="00B3786C">
        <w:tc>
          <w:tcPr>
            <w:tcW w:w="5353" w:type="dxa"/>
            <w:gridSpan w:val="2"/>
            <w:shd w:val="clear" w:color="auto" w:fill="auto"/>
            <w:vAlign w:val="center"/>
          </w:tcPr>
          <w:p w:rsidR="00654CF8" w:rsidRPr="00695497" w:rsidRDefault="00654CF8" w:rsidP="00B3786C">
            <w:pPr>
              <w:spacing w:after="0"/>
              <w:ind w:right="-108"/>
              <w:rPr>
                <w:b/>
                <w:bCs/>
                <w:szCs w:val="22"/>
                <w:lang w:val="el-GR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654CF8" w:rsidRPr="00695497" w:rsidRDefault="00654CF8" w:rsidP="00B3786C">
            <w:pPr>
              <w:spacing w:after="0"/>
              <w:rPr>
                <w:b/>
                <w:szCs w:val="22"/>
                <w:lang w:val="el-GR"/>
              </w:rPr>
            </w:pPr>
            <w:r w:rsidRPr="00695497">
              <w:rPr>
                <w:b/>
                <w:szCs w:val="22"/>
              </w:rPr>
              <w:t xml:space="preserve">ΑΡΙΘΜΟΣ ΔΙΑΚΗΡΥΞΗΣ:  </w:t>
            </w:r>
            <w:r>
              <w:rPr>
                <w:b/>
                <w:szCs w:val="22"/>
                <w:lang w:val="el-GR"/>
              </w:rPr>
              <w:t>78</w:t>
            </w:r>
            <w:r w:rsidRPr="00695497">
              <w:rPr>
                <w:b/>
                <w:szCs w:val="22"/>
              </w:rPr>
              <w:t>/20</w:t>
            </w:r>
            <w:r>
              <w:rPr>
                <w:b/>
                <w:szCs w:val="22"/>
                <w:lang w:val="el-GR"/>
              </w:rPr>
              <w:t>21</w:t>
            </w:r>
          </w:p>
        </w:tc>
      </w:tr>
    </w:tbl>
    <w:p w:rsidR="00654CF8" w:rsidRPr="00695497" w:rsidRDefault="00654CF8" w:rsidP="00654CF8">
      <w:pPr>
        <w:spacing w:line="360" w:lineRule="auto"/>
        <w:jc w:val="center"/>
        <w:rPr>
          <w:color w:val="FF0000"/>
          <w:szCs w:val="22"/>
        </w:rPr>
      </w:pPr>
    </w:p>
    <w:p w:rsidR="00654CF8" w:rsidRPr="00695497" w:rsidRDefault="00654CF8" w:rsidP="00654CF8">
      <w:pPr>
        <w:autoSpaceDE w:val="0"/>
        <w:autoSpaceDN w:val="0"/>
        <w:adjustRightInd w:val="0"/>
        <w:ind w:left="-360" w:right="-574"/>
        <w:jc w:val="center"/>
        <w:rPr>
          <w:b/>
          <w:bCs/>
          <w:u w:val="single"/>
          <w:lang w:val="en-US"/>
        </w:rPr>
      </w:pPr>
    </w:p>
    <w:p w:rsidR="00654CF8" w:rsidRPr="00695497" w:rsidRDefault="00654CF8" w:rsidP="00654CF8">
      <w:pPr>
        <w:autoSpaceDE w:val="0"/>
        <w:autoSpaceDN w:val="0"/>
        <w:adjustRightInd w:val="0"/>
        <w:spacing w:line="360" w:lineRule="auto"/>
        <w:ind w:right="-290"/>
        <w:rPr>
          <w:b/>
          <w:bCs/>
          <w:lang w:val="el-GR"/>
        </w:rPr>
      </w:pPr>
      <w:r w:rsidRPr="00695497">
        <w:rPr>
          <w:b/>
          <w:bCs/>
          <w:lang w:val="el-GR"/>
        </w:rPr>
        <w:t>ΣΤΟ ΕΝΤΥΠΟ ΠΟΥ ΑΚΟΛΟΥΘΕΙ Ο ΔΙΑΓΩΝΙΖΟΜΕΝΟΣ ΘΑ ΣΥΜΠΛΗΡΩΣΕΙ ΚΑΤΑ ΣΕΙΡΑ ΤΑ ΑΚΟΛΟΥΘΑ ΠΡΟΚΕΙΜΕΝΟΥ ΝΑ ΓΙΝΕΙ Η ΑΞΙΟΛΟΓΗΣΗ ΤΟΥ.</w:t>
      </w:r>
    </w:p>
    <w:p w:rsidR="00654CF8" w:rsidRPr="00695497" w:rsidRDefault="00654CF8" w:rsidP="00654CF8">
      <w:pPr>
        <w:autoSpaceDE w:val="0"/>
        <w:autoSpaceDN w:val="0"/>
        <w:adjustRightInd w:val="0"/>
        <w:spacing w:line="360" w:lineRule="auto"/>
        <w:ind w:right="-290"/>
        <w:rPr>
          <w:b/>
          <w:bCs/>
          <w:lang w:val="el-GR"/>
        </w:rPr>
      </w:pPr>
      <w:r w:rsidRPr="00695497">
        <w:rPr>
          <w:b/>
          <w:bCs/>
        </w:rPr>
        <w:t>I</w:t>
      </w:r>
      <w:r w:rsidRPr="00695497">
        <w:rPr>
          <w:b/>
          <w:bCs/>
          <w:lang w:val="el-GR"/>
        </w:rPr>
        <w:t>. ΔΗΛΩΣΗ ΤΜΗΜΑΤΩΝ (ΟΜΑΔΩΝ) ΣΥΜΜΕΤΟΧΗΣ ΤΟΥ ΔΙΑΓΩΝΙΖΟΜΕΝΟΥ</w:t>
      </w:r>
    </w:p>
    <w:p w:rsidR="00654CF8" w:rsidRPr="00695497" w:rsidRDefault="00654CF8" w:rsidP="00654CF8">
      <w:pPr>
        <w:autoSpaceDE w:val="0"/>
        <w:autoSpaceDN w:val="0"/>
        <w:adjustRightInd w:val="0"/>
        <w:spacing w:line="360" w:lineRule="auto"/>
        <w:ind w:right="-290"/>
        <w:rPr>
          <w:b/>
          <w:bCs/>
          <w:lang w:val="el-GR"/>
        </w:rPr>
      </w:pPr>
      <w:r w:rsidRPr="00695497">
        <w:rPr>
          <w:b/>
          <w:bCs/>
        </w:rPr>
        <w:t>II</w:t>
      </w:r>
      <w:r w:rsidRPr="00695497">
        <w:rPr>
          <w:b/>
          <w:bCs/>
          <w:lang w:val="el-GR"/>
        </w:rPr>
        <w:t>.    ΠΡΟΣΦΕΡΟΜΕΝΟ ΠΟΣΟΣΤΟ ΕΚΠΤΩΣΗΣ ΕΠΙ ΤΩΝ ΕΡΓΑΣΙΩΝ – ΣΥΜΒΟΛΟ α</w:t>
      </w:r>
    </w:p>
    <w:p w:rsidR="00654CF8" w:rsidRPr="00695497" w:rsidRDefault="00654CF8" w:rsidP="00654CF8">
      <w:pPr>
        <w:autoSpaceDE w:val="0"/>
        <w:autoSpaceDN w:val="0"/>
        <w:adjustRightInd w:val="0"/>
        <w:spacing w:line="360" w:lineRule="auto"/>
        <w:ind w:right="-290"/>
        <w:rPr>
          <w:b/>
          <w:bCs/>
          <w:lang w:val="el-GR"/>
        </w:rPr>
      </w:pPr>
      <w:r w:rsidRPr="00695497">
        <w:rPr>
          <w:b/>
          <w:bCs/>
        </w:rPr>
        <w:t>III</w:t>
      </w:r>
      <w:r w:rsidRPr="00695497">
        <w:rPr>
          <w:b/>
          <w:bCs/>
          <w:lang w:val="el-GR"/>
        </w:rPr>
        <w:t>. ΠΡΟΣΦΕΡΟΜΕΝΟ ΠΟΣΟΣΤΟ ΕΚΠΤΩΣΗΣ ΕΠΙ ΤΩΝ ΑΝΤΑΛΛΑΚΤΙΚΩΝ – ΣΥΜΒΟΛΟ β</w:t>
      </w:r>
    </w:p>
    <w:p w:rsidR="00654CF8" w:rsidRPr="00695497" w:rsidRDefault="00654CF8" w:rsidP="00654CF8">
      <w:pPr>
        <w:autoSpaceDE w:val="0"/>
        <w:autoSpaceDN w:val="0"/>
        <w:adjustRightInd w:val="0"/>
        <w:spacing w:line="360" w:lineRule="auto"/>
        <w:ind w:right="-290"/>
        <w:rPr>
          <w:b/>
          <w:bCs/>
          <w:lang w:val="el-GR"/>
        </w:rPr>
      </w:pPr>
      <w:r w:rsidRPr="00695497">
        <w:rPr>
          <w:b/>
          <w:bCs/>
        </w:rPr>
        <w:t>IV</w:t>
      </w:r>
      <w:r w:rsidRPr="00695497">
        <w:rPr>
          <w:b/>
          <w:bCs/>
          <w:lang w:val="el-GR"/>
        </w:rPr>
        <w:t>. ΠΟΣΟΣΤΙΑΙΑ ΜΕΣΗ ΕΚΠΤΩΣΗ ΑΝΑ ΩΡΑ ΕΡΓΑΣΙΑΣ ΚΑΙ ΤΙΜΗΣ ΑΝΤΑΛΛΑΚΤΙΚΩΝ (Π.Μ.Ε.) ΤΟΥ ΚΑΘΕ ΔΙΑΓΩΝΙΖΟΜΕΝΟΥ</w:t>
      </w:r>
    </w:p>
    <w:p w:rsidR="00654CF8" w:rsidRPr="00695497" w:rsidRDefault="00654CF8" w:rsidP="00654CF8">
      <w:pPr>
        <w:autoSpaceDE w:val="0"/>
        <w:autoSpaceDN w:val="0"/>
        <w:adjustRightInd w:val="0"/>
        <w:spacing w:line="360" w:lineRule="auto"/>
        <w:ind w:right="-574"/>
        <w:rPr>
          <w:b/>
          <w:bCs/>
          <w:u w:val="single"/>
          <w:lang w:val="el-GR"/>
        </w:rPr>
      </w:pPr>
    </w:p>
    <w:p w:rsidR="00654CF8" w:rsidRPr="00695497" w:rsidRDefault="00654CF8" w:rsidP="00654CF8">
      <w:pPr>
        <w:autoSpaceDE w:val="0"/>
        <w:autoSpaceDN w:val="0"/>
        <w:adjustRightInd w:val="0"/>
        <w:spacing w:after="0"/>
        <w:ind w:left="-360" w:right="-574"/>
        <w:jc w:val="center"/>
        <w:rPr>
          <w:b/>
          <w:bCs/>
          <w:szCs w:val="22"/>
          <w:u w:val="single"/>
          <w:lang w:val="el-GR"/>
        </w:rPr>
      </w:pPr>
      <w:r w:rsidRPr="00695497">
        <w:rPr>
          <w:b/>
          <w:bCs/>
          <w:szCs w:val="22"/>
          <w:u w:val="single"/>
          <w:lang w:val="el-GR"/>
        </w:rPr>
        <w:t xml:space="preserve">Ε Ν Τ Υ Π Ο   </w:t>
      </w:r>
      <w:proofErr w:type="spellStart"/>
      <w:r w:rsidRPr="00695497">
        <w:rPr>
          <w:b/>
          <w:bCs/>
          <w:szCs w:val="22"/>
          <w:u w:val="single"/>
          <w:lang w:val="el-GR"/>
        </w:rPr>
        <w:t>Ο</w:t>
      </w:r>
      <w:proofErr w:type="spellEnd"/>
      <w:r w:rsidRPr="00695497">
        <w:rPr>
          <w:b/>
          <w:bCs/>
          <w:szCs w:val="22"/>
          <w:u w:val="single"/>
          <w:lang w:val="el-GR"/>
        </w:rPr>
        <w:t xml:space="preserve"> Ι Κ Ο Ν Ο Μ Ι Κ Η Σ  Π Ρ Ο Σ Φ Ο Ρ Α Σ</w:t>
      </w:r>
    </w:p>
    <w:p w:rsidR="00654CF8" w:rsidRPr="00695497" w:rsidRDefault="00654CF8" w:rsidP="00654CF8">
      <w:pPr>
        <w:autoSpaceDE w:val="0"/>
        <w:autoSpaceDN w:val="0"/>
        <w:adjustRightInd w:val="0"/>
        <w:spacing w:after="0"/>
        <w:rPr>
          <w:szCs w:val="22"/>
          <w:lang w:val="el-GR"/>
        </w:rPr>
      </w:pPr>
    </w:p>
    <w:p w:rsidR="00654CF8" w:rsidRPr="00695497" w:rsidRDefault="00654CF8" w:rsidP="00654CF8">
      <w:pPr>
        <w:autoSpaceDE w:val="0"/>
        <w:autoSpaceDN w:val="0"/>
        <w:adjustRightInd w:val="0"/>
        <w:spacing w:after="0"/>
        <w:rPr>
          <w:szCs w:val="22"/>
          <w:lang w:val="el-GR"/>
        </w:rPr>
      </w:pPr>
      <w:r w:rsidRPr="00695497">
        <w:rPr>
          <w:szCs w:val="22"/>
          <w:lang w:val="el-GR"/>
        </w:rPr>
        <w:t>Του οικονομικού φορέα με την επωνυμία: …………………………………………….…………………………………………………………………………………………………………………………</w:t>
      </w:r>
      <w:r>
        <w:rPr>
          <w:szCs w:val="22"/>
          <w:lang w:val="el-GR"/>
        </w:rPr>
        <w:t>…………….</w:t>
      </w:r>
    </w:p>
    <w:p w:rsidR="00654CF8" w:rsidRDefault="00654CF8" w:rsidP="00654CF8">
      <w:pPr>
        <w:autoSpaceDE w:val="0"/>
        <w:autoSpaceDN w:val="0"/>
        <w:adjustRightInd w:val="0"/>
        <w:spacing w:after="0"/>
        <w:rPr>
          <w:bCs/>
          <w:szCs w:val="22"/>
          <w:lang w:val="el-GR"/>
        </w:rPr>
      </w:pPr>
      <w:r w:rsidRPr="00695497">
        <w:rPr>
          <w:szCs w:val="22"/>
          <w:lang w:val="el-GR"/>
        </w:rPr>
        <w:t xml:space="preserve">Αφού έλαβα γνώση της Διακήρυξης του διαγωνισμού που αναγράφεται στον τίτλο και των Παραρτημάτων αυτής, καθώς και των συνθηκών εκτέλεσης της εργασίας, υποβάλλω την παρούσα προσφορά. </w:t>
      </w:r>
      <w:r w:rsidRPr="00695497">
        <w:rPr>
          <w:bCs/>
          <w:szCs w:val="22"/>
          <w:lang w:val="el-GR"/>
        </w:rPr>
        <w:t>Δηλώνω ότι αποδέχομαι πλήρως και χωρίς επιφύλαξη</w:t>
      </w:r>
      <w:r w:rsidRPr="00695497">
        <w:rPr>
          <w:szCs w:val="22"/>
          <w:lang w:val="el-GR"/>
        </w:rPr>
        <w:t xml:space="preserve"> </w:t>
      </w:r>
      <w:r w:rsidRPr="00695497">
        <w:rPr>
          <w:bCs/>
          <w:szCs w:val="22"/>
          <w:lang w:val="el-GR"/>
        </w:rPr>
        <w:t>όλα τα ανωτέρω και αναλαμβάνω την εκτέλεση της παροχής υπηρεσιών συντήρησης και επισκευής των μεταφορικών μέσων του Δήμου Πάρου, για τα ακόλουθα Τμήματα (Ομάδες) εργασιών, με τα παρακάτω ποσοστά έκπτωσης</w:t>
      </w:r>
      <w:r w:rsidRPr="00695497">
        <w:rPr>
          <w:szCs w:val="22"/>
          <w:lang w:val="el-GR"/>
        </w:rPr>
        <w:t xml:space="preserve"> </w:t>
      </w:r>
      <w:r w:rsidRPr="00695497">
        <w:rPr>
          <w:bCs/>
          <w:szCs w:val="22"/>
          <w:lang w:val="el-GR"/>
        </w:rPr>
        <w:t>στην τιμή ανά ώρα εργασίας συντήρησης / επισκευής και επί των τιμών των ανταλλακτικών των</w:t>
      </w:r>
      <w:r w:rsidRPr="00695497">
        <w:rPr>
          <w:szCs w:val="22"/>
          <w:lang w:val="el-GR"/>
        </w:rPr>
        <w:t xml:space="preserve"> </w:t>
      </w:r>
      <w:r w:rsidRPr="00695497">
        <w:rPr>
          <w:bCs/>
          <w:szCs w:val="22"/>
          <w:lang w:val="el-GR"/>
        </w:rPr>
        <w:t>εκάστοτε ισχυόντων τιμοκαταλόγων των επίσημων αντιπροσώπων:</w:t>
      </w:r>
    </w:p>
    <w:p w:rsidR="00654CF8" w:rsidRPr="00695497" w:rsidRDefault="00654CF8" w:rsidP="00654CF8">
      <w:pPr>
        <w:autoSpaceDE w:val="0"/>
        <w:autoSpaceDN w:val="0"/>
        <w:adjustRightInd w:val="0"/>
        <w:spacing w:after="0"/>
        <w:rPr>
          <w:bCs/>
          <w:szCs w:val="22"/>
          <w:lang w:val="el-GR"/>
        </w:rPr>
      </w:pPr>
    </w:p>
    <w:p w:rsidR="00654CF8" w:rsidRPr="008709DF" w:rsidRDefault="00654CF8" w:rsidP="00654CF8">
      <w:pPr>
        <w:autoSpaceDE w:val="0"/>
        <w:autoSpaceDN w:val="0"/>
        <w:adjustRightInd w:val="0"/>
        <w:spacing w:after="0"/>
        <w:rPr>
          <w:b/>
          <w:szCs w:val="22"/>
          <w:lang w:val="el-GR"/>
        </w:rPr>
      </w:pPr>
      <w:r w:rsidRPr="008709DF">
        <w:rPr>
          <w:b/>
          <w:szCs w:val="22"/>
        </w:rPr>
        <w:t>I</w:t>
      </w:r>
      <w:r w:rsidRPr="008709DF">
        <w:rPr>
          <w:b/>
          <w:szCs w:val="22"/>
          <w:lang w:val="el-GR"/>
        </w:rPr>
        <w:t>. Συμμετέχω στο/στα κάτωθι ΤΜΗΜΑ/ΤΜΗΜΑΤΑ (ΟΜΑΔΑ/ΟΜΑΔΕΣ)</w:t>
      </w:r>
    </w:p>
    <w:p w:rsidR="00654CF8" w:rsidRPr="008709DF" w:rsidRDefault="00654CF8" w:rsidP="00654CF8">
      <w:pPr>
        <w:autoSpaceDE w:val="0"/>
        <w:autoSpaceDN w:val="0"/>
        <w:adjustRightInd w:val="0"/>
        <w:spacing w:after="0"/>
        <w:rPr>
          <w:b/>
          <w:szCs w:val="22"/>
          <w:lang w:val="el-GR"/>
        </w:rPr>
      </w:pPr>
    </w:p>
    <w:p w:rsidR="00654CF8" w:rsidRPr="008709DF" w:rsidRDefault="00654CF8" w:rsidP="00654CF8">
      <w:pPr>
        <w:tabs>
          <w:tab w:val="left" w:pos="567"/>
        </w:tabs>
        <w:spacing w:after="0"/>
        <w:rPr>
          <w:szCs w:val="22"/>
          <w:lang w:val="el-GR"/>
        </w:rPr>
      </w:pPr>
      <w:r w:rsidRPr="008709DF">
        <w:rPr>
          <w:b/>
          <w:szCs w:val="22"/>
          <w:u w:val="single"/>
          <w:lang w:val="el-GR"/>
        </w:rPr>
        <w:t>1. ΤΜΗΜΑ 1 (ΟΜΑΔΑ Α΄):</w:t>
      </w:r>
      <w:r w:rsidRPr="008709DF">
        <w:rPr>
          <w:szCs w:val="22"/>
          <w:lang w:val="el-GR"/>
        </w:rPr>
        <w:t xml:space="preserve"> </w:t>
      </w:r>
      <w:r w:rsidRPr="008709DF">
        <w:rPr>
          <w:szCs w:val="22"/>
          <w:lang w:val="el-GR" w:eastAsia="el-GR"/>
        </w:rPr>
        <w:t xml:space="preserve">Συντήρηση και επισκευή των μηχανικών βλαβών, όλων των μηχανικών μερών του πλαισίου και των υπερκατασκευών των απορριμματοφόρων, </w:t>
      </w:r>
      <w:r w:rsidRPr="008709DF">
        <w:rPr>
          <w:szCs w:val="22"/>
          <w:lang w:val="el-GR" w:eastAsia="el-GR"/>
        </w:rPr>
        <w:lastRenderedPageBreak/>
        <w:t xml:space="preserve">φορτηγών,  υδροφόρων, σαρώθρων, πλυντηρίου κάδων, μηχανημάτων έργου, επιβατικών, δικύκλων </w:t>
      </w:r>
      <w:proofErr w:type="spellStart"/>
      <w:r w:rsidRPr="008709DF">
        <w:rPr>
          <w:szCs w:val="22"/>
          <w:lang w:val="el-GR" w:eastAsia="el-GR"/>
        </w:rPr>
        <w:t>κ.λ.π</w:t>
      </w:r>
      <w:proofErr w:type="spellEnd"/>
      <w:r w:rsidRPr="008709DF">
        <w:rPr>
          <w:szCs w:val="22"/>
          <w:lang w:val="el-GR" w:eastAsia="el-GR"/>
        </w:rPr>
        <w:t>. μετά των ανταλλακτικών τους.</w:t>
      </w:r>
    </w:p>
    <w:p w:rsidR="00654CF8" w:rsidRPr="008709DF" w:rsidRDefault="00654CF8" w:rsidP="00654CF8">
      <w:pPr>
        <w:autoSpaceDE w:val="0"/>
        <w:autoSpaceDN w:val="0"/>
        <w:adjustRightInd w:val="0"/>
        <w:spacing w:after="0"/>
        <w:rPr>
          <w:szCs w:val="22"/>
          <w:lang w:val="el-GR"/>
        </w:rPr>
      </w:pPr>
    </w:p>
    <w:p w:rsidR="00654CF8" w:rsidRPr="008709DF" w:rsidRDefault="00654CF8" w:rsidP="00654CF8">
      <w:pPr>
        <w:tabs>
          <w:tab w:val="left" w:pos="567"/>
        </w:tabs>
        <w:spacing w:after="0"/>
        <w:rPr>
          <w:szCs w:val="22"/>
          <w:lang w:val="el-GR" w:eastAsia="el-GR"/>
        </w:rPr>
      </w:pPr>
      <w:r w:rsidRPr="008709DF">
        <w:rPr>
          <w:b/>
          <w:szCs w:val="22"/>
          <w:lang w:val="el-GR"/>
        </w:rPr>
        <w:t xml:space="preserve">2. </w:t>
      </w:r>
      <w:r w:rsidRPr="008709DF">
        <w:rPr>
          <w:b/>
          <w:szCs w:val="22"/>
          <w:u w:val="single"/>
          <w:lang w:val="el-GR"/>
        </w:rPr>
        <w:t>ΤΜΗΜΑ 2 (ΟΜΑΔΑ Β΄):</w:t>
      </w:r>
      <w:r w:rsidRPr="008709DF">
        <w:rPr>
          <w:szCs w:val="22"/>
          <w:lang w:val="el-GR"/>
        </w:rPr>
        <w:t xml:space="preserve"> </w:t>
      </w:r>
      <w:r w:rsidRPr="008709DF">
        <w:rPr>
          <w:szCs w:val="22"/>
          <w:lang w:val="el-GR" w:eastAsia="el-GR"/>
        </w:rPr>
        <w:t>Συντήρηση και επισκευή των ηλεκτρολογικών και ηλεκτρονικών μερών των οχημάτων μετά των ανταλλακτικών τους.</w:t>
      </w:r>
    </w:p>
    <w:p w:rsidR="00654CF8" w:rsidRPr="008709DF" w:rsidRDefault="00654CF8" w:rsidP="00654CF8">
      <w:pPr>
        <w:tabs>
          <w:tab w:val="left" w:pos="567"/>
        </w:tabs>
        <w:spacing w:after="0"/>
        <w:rPr>
          <w:szCs w:val="22"/>
          <w:lang w:val="el-GR"/>
        </w:rPr>
      </w:pPr>
    </w:p>
    <w:p w:rsidR="00654CF8" w:rsidRPr="008709DF" w:rsidRDefault="00654CF8" w:rsidP="00654CF8">
      <w:pPr>
        <w:tabs>
          <w:tab w:val="left" w:pos="567"/>
        </w:tabs>
        <w:spacing w:after="0"/>
        <w:rPr>
          <w:szCs w:val="22"/>
          <w:lang w:val="el-GR" w:eastAsia="el-GR"/>
        </w:rPr>
      </w:pPr>
      <w:r w:rsidRPr="008709DF">
        <w:rPr>
          <w:b/>
          <w:szCs w:val="22"/>
          <w:u w:val="single"/>
          <w:lang w:val="el-GR"/>
        </w:rPr>
        <w:t>3. ΤΜΗΜΑ 3 (ΟΜΑΔΑ Γ΄):</w:t>
      </w:r>
      <w:r w:rsidRPr="008709DF">
        <w:rPr>
          <w:szCs w:val="22"/>
          <w:lang w:val="el-GR"/>
        </w:rPr>
        <w:t xml:space="preserve"> </w:t>
      </w:r>
      <w:r w:rsidRPr="008709DF">
        <w:rPr>
          <w:szCs w:val="22"/>
          <w:lang w:val="el-GR" w:eastAsia="el-GR"/>
        </w:rPr>
        <w:t xml:space="preserve">Συντήρηση και επισκευή </w:t>
      </w:r>
      <w:proofErr w:type="spellStart"/>
      <w:r w:rsidRPr="008709DF">
        <w:rPr>
          <w:szCs w:val="22"/>
          <w:lang w:val="el-GR" w:eastAsia="el-GR"/>
        </w:rPr>
        <w:t>φανοποιείας</w:t>
      </w:r>
      <w:proofErr w:type="spellEnd"/>
      <w:r w:rsidRPr="008709DF">
        <w:rPr>
          <w:szCs w:val="22"/>
          <w:lang w:val="el-GR" w:eastAsia="el-GR"/>
        </w:rPr>
        <w:t xml:space="preserve"> οχημάτων, μετά της βαφής και των ανταλλακτικών τους.</w:t>
      </w:r>
    </w:p>
    <w:p w:rsidR="00654CF8" w:rsidRPr="008709DF" w:rsidRDefault="00654CF8" w:rsidP="00654CF8">
      <w:pPr>
        <w:tabs>
          <w:tab w:val="left" w:pos="567"/>
        </w:tabs>
        <w:spacing w:after="0"/>
        <w:rPr>
          <w:szCs w:val="22"/>
          <w:lang w:val="el-GR"/>
        </w:rPr>
      </w:pPr>
    </w:p>
    <w:p w:rsidR="00654CF8" w:rsidRPr="008709DF" w:rsidRDefault="00654CF8" w:rsidP="00654CF8">
      <w:pPr>
        <w:tabs>
          <w:tab w:val="left" w:pos="567"/>
        </w:tabs>
        <w:spacing w:after="0"/>
        <w:rPr>
          <w:szCs w:val="22"/>
          <w:lang w:val="el-GR"/>
        </w:rPr>
      </w:pPr>
      <w:r w:rsidRPr="008709DF">
        <w:rPr>
          <w:b/>
          <w:szCs w:val="22"/>
          <w:u w:val="single"/>
          <w:lang w:val="el-GR"/>
        </w:rPr>
        <w:t>4. ΤΜΗΜΑ 4 (ΟΜΑΔΑ Δ΄):</w:t>
      </w:r>
      <w:r w:rsidRPr="008709DF">
        <w:rPr>
          <w:szCs w:val="22"/>
          <w:lang w:val="el-GR"/>
        </w:rPr>
        <w:t xml:space="preserve"> </w:t>
      </w:r>
      <w:r w:rsidRPr="008709DF">
        <w:rPr>
          <w:szCs w:val="22"/>
          <w:lang w:val="el-GR" w:eastAsia="el-GR"/>
        </w:rPr>
        <w:t>Συντήρηση και επισκευή των ελαστικών των οχημάτων, μετά των ανταλλακτικών τους.</w:t>
      </w:r>
    </w:p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tbl>
      <w:tblPr>
        <w:tblW w:w="9781" w:type="dxa"/>
        <w:tblInd w:w="108" w:type="dxa"/>
        <w:tblBorders>
          <w:top w:val="thickThinMediumGap" w:sz="24" w:space="0" w:color="auto"/>
          <w:left w:val="thickThinMediumGap" w:sz="24" w:space="0" w:color="auto"/>
          <w:bottom w:val="thickThinMediumGap" w:sz="24" w:space="0" w:color="auto"/>
          <w:right w:val="thickThinMediumGap" w:sz="24" w:space="0" w:color="auto"/>
        </w:tblBorders>
        <w:tblLook w:val="01E0" w:firstRow="1" w:lastRow="1" w:firstColumn="1" w:lastColumn="1" w:noHBand="0" w:noVBand="0"/>
      </w:tblPr>
      <w:tblGrid>
        <w:gridCol w:w="1178"/>
        <w:gridCol w:w="2933"/>
        <w:gridCol w:w="2835"/>
        <w:gridCol w:w="2835"/>
      </w:tblGrid>
      <w:tr w:rsidR="00654CF8" w:rsidRPr="00695497" w:rsidTr="00B3786C">
        <w:tc>
          <w:tcPr>
            <w:tcW w:w="9781" w:type="dxa"/>
            <w:gridSpan w:val="4"/>
            <w:tcBorders>
              <w:bottom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lang w:val="el-GR"/>
              </w:rPr>
            </w:pPr>
            <w:r w:rsidRPr="00695497">
              <w:rPr>
                <w:b/>
                <w:bCs/>
              </w:rPr>
              <w:t>II</w:t>
            </w:r>
            <w:r w:rsidRPr="00695497">
              <w:rPr>
                <w:b/>
                <w:bCs/>
                <w:lang w:val="el-GR"/>
              </w:rPr>
              <w:t>. ΕΡΓΑΣΙΕΣ (α): ΠΡΟΣΦΕΡΟΜΕΝΟ ΠΟΣΟΣΤΟ ΕΚΠΤΩΣΗΣ (%) ΕΡΓΑΣΙΩΝ</w:t>
            </w:r>
          </w:p>
        </w:tc>
      </w:tr>
      <w:tr w:rsidR="00654CF8" w:rsidRPr="00695497" w:rsidTr="00B3786C"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</w:pPr>
            <w:r w:rsidRPr="00695497">
              <w:rPr>
                <w:b/>
                <w:bCs/>
              </w:rPr>
              <w:t>ΣΥΜΒΟΛΟ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</w:pPr>
            <w:r w:rsidRPr="00695497">
              <w:rPr>
                <w:b/>
                <w:bCs/>
              </w:rPr>
              <w:t>ΠΕΡΙΓΡΑΦΗ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l-GR"/>
              </w:rPr>
            </w:pPr>
            <w:r w:rsidRPr="00695497">
              <w:rPr>
                <w:b/>
                <w:bCs/>
                <w:lang w:val="el-GR"/>
              </w:rPr>
              <w:t>ΤΙΜΗ ΠΡΟΥΠΟΛΟΓΙΣΜΟΥ ΕΡΓΑΣΙΑΣ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l-GR"/>
              </w:rPr>
            </w:pPr>
            <w:r w:rsidRPr="00695497">
              <w:rPr>
                <w:b/>
                <w:bCs/>
                <w:lang w:val="el-GR"/>
              </w:rPr>
              <w:t>(ποσό σε ΕΥΡΩ/ώρα)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lang w:val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5497">
              <w:rPr>
                <w:b/>
                <w:bCs/>
              </w:rPr>
              <w:t>(α)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5497">
              <w:rPr>
                <w:b/>
                <w:bCs/>
              </w:rPr>
              <w:t>ΠΡΟΣΦΕΡΟΜΕΝΟ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5497">
              <w:rPr>
                <w:b/>
                <w:bCs/>
              </w:rPr>
              <w:t>ΠΟΣΟΣΤΟ ΕΚΠΤΩΣΗΣ (%)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</w:pPr>
          </w:p>
        </w:tc>
      </w:tr>
      <w:tr w:rsidR="00654CF8" w:rsidRPr="00695497" w:rsidTr="00B3786C">
        <w:tc>
          <w:tcPr>
            <w:tcW w:w="11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(α)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spacing w:after="0" w:line="360" w:lineRule="auto"/>
              <w:rPr>
                <w:b/>
                <w:lang w:val="el-GR"/>
              </w:rPr>
            </w:pPr>
            <w:r w:rsidRPr="00695497">
              <w:rPr>
                <w:b/>
                <w:lang w:val="el-GR"/>
              </w:rPr>
              <w:t>Για τις εργασίες συντήρησης και επισκευής  όπως αυτές υποδεικνύονται στο αντίστοιχο Τμήμα (Ομάδα) (ποσοστιαία έκπτωση στην χρέωση / ώρα)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spacing w:after="0" w:line="360" w:lineRule="auto"/>
              <w:rPr>
                <w:b/>
                <w:lang w:val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#36,00#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(α</w:t>
            </w:r>
            <w:proofErr w:type="spellStart"/>
            <w:r w:rsidRPr="00695497">
              <w:rPr>
                <w:b/>
              </w:rPr>
              <w:t>ριθμητικώς</w:t>
            </w:r>
            <w:proofErr w:type="spellEnd"/>
            <w:r w:rsidRPr="00695497">
              <w:rPr>
                <w:b/>
              </w:rPr>
              <w:t>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…………………………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(α</w:t>
            </w:r>
            <w:proofErr w:type="spellStart"/>
            <w:r w:rsidRPr="00695497">
              <w:rPr>
                <w:b/>
              </w:rPr>
              <w:t>ριθμητικώς</w:t>
            </w:r>
            <w:proofErr w:type="spellEnd"/>
            <w:r w:rsidRPr="00695497">
              <w:rPr>
                <w:b/>
              </w:rPr>
              <w:t>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654CF8" w:rsidRPr="00695497" w:rsidTr="00B3786C">
        <w:tc>
          <w:tcPr>
            <w:tcW w:w="1178" w:type="dxa"/>
            <w:vMerge/>
            <w:tcBorders>
              <w:bottom w:val="thickThinMediumGap" w:sz="2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933" w:type="dxa"/>
            <w:vMerge/>
            <w:tcBorders>
              <w:left w:val="single" w:sz="4" w:space="0" w:color="auto"/>
              <w:bottom w:val="thickThinMediumGap" w:sz="2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MediumGap" w:sz="2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695497">
              <w:rPr>
                <w:b/>
              </w:rPr>
              <w:t>Τριάντ</w:t>
            </w:r>
            <w:proofErr w:type="spellEnd"/>
            <w:r w:rsidRPr="00695497">
              <w:rPr>
                <w:b/>
              </w:rPr>
              <w:t xml:space="preserve">α </w:t>
            </w:r>
            <w:proofErr w:type="spellStart"/>
            <w:r w:rsidRPr="00695497">
              <w:rPr>
                <w:b/>
              </w:rPr>
              <w:t>έξι</w:t>
            </w:r>
            <w:proofErr w:type="spellEnd"/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</w:t>
            </w:r>
            <w:proofErr w:type="spellStart"/>
            <w:r w:rsidRPr="00695497">
              <w:rPr>
                <w:b/>
              </w:rPr>
              <w:t>ολογράφως</w:t>
            </w:r>
            <w:proofErr w:type="spellEnd"/>
            <w:r w:rsidRPr="00695497">
              <w:rPr>
                <w:b/>
              </w:rPr>
              <w:t>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MediumGap" w:sz="2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…………………………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</w:t>
            </w:r>
            <w:proofErr w:type="spellStart"/>
            <w:r w:rsidRPr="00695497">
              <w:rPr>
                <w:b/>
              </w:rPr>
              <w:t>ολογράφως</w:t>
            </w:r>
            <w:proofErr w:type="spellEnd"/>
            <w:r w:rsidRPr="00695497">
              <w:rPr>
                <w:b/>
              </w:rPr>
              <w:t>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54CF8" w:rsidRPr="00695497" w:rsidRDefault="00654CF8" w:rsidP="00654CF8">
      <w:pPr>
        <w:autoSpaceDE w:val="0"/>
        <w:autoSpaceDN w:val="0"/>
        <w:adjustRightInd w:val="0"/>
        <w:rPr>
          <w:lang w:val="en-US"/>
        </w:rPr>
      </w:pPr>
    </w:p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p w:rsidR="00654CF8" w:rsidRDefault="00654CF8" w:rsidP="00654CF8">
      <w:pPr>
        <w:autoSpaceDE w:val="0"/>
        <w:autoSpaceDN w:val="0"/>
        <w:adjustRightInd w:val="0"/>
        <w:rPr>
          <w:lang w:val="en-US"/>
        </w:rPr>
      </w:pPr>
    </w:p>
    <w:p w:rsidR="002211AC" w:rsidRPr="002211AC" w:rsidRDefault="002211AC" w:rsidP="00654CF8">
      <w:pPr>
        <w:autoSpaceDE w:val="0"/>
        <w:autoSpaceDN w:val="0"/>
        <w:adjustRightInd w:val="0"/>
        <w:rPr>
          <w:lang w:val="en-US"/>
        </w:rPr>
      </w:pPr>
    </w:p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tbl>
      <w:tblPr>
        <w:tblW w:w="9781" w:type="dxa"/>
        <w:tblInd w:w="108" w:type="dxa"/>
        <w:tblBorders>
          <w:top w:val="thickThinMediumGap" w:sz="24" w:space="0" w:color="auto"/>
          <w:left w:val="thickThinMediumGap" w:sz="24" w:space="0" w:color="auto"/>
          <w:bottom w:val="thickThinMediumGap" w:sz="24" w:space="0" w:color="auto"/>
          <w:right w:val="thickThinMediumGap" w:sz="24" w:space="0" w:color="auto"/>
        </w:tblBorders>
        <w:tblLook w:val="01E0" w:firstRow="1" w:lastRow="1" w:firstColumn="1" w:lastColumn="1" w:noHBand="0" w:noVBand="0"/>
      </w:tblPr>
      <w:tblGrid>
        <w:gridCol w:w="1178"/>
        <w:gridCol w:w="3358"/>
        <w:gridCol w:w="5245"/>
      </w:tblGrid>
      <w:tr w:rsidR="00654CF8" w:rsidRPr="00695497" w:rsidTr="00B3786C">
        <w:tc>
          <w:tcPr>
            <w:tcW w:w="9781" w:type="dxa"/>
            <w:gridSpan w:val="3"/>
            <w:tcBorders>
              <w:bottom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  <w:bCs/>
                <w:lang w:val="el-GR"/>
              </w:rPr>
            </w:pPr>
            <w:r w:rsidRPr="00695497">
              <w:rPr>
                <w:b/>
                <w:bCs/>
              </w:rPr>
              <w:lastRenderedPageBreak/>
              <w:t>III</w:t>
            </w:r>
            <w:r w:rsidRPr="00695497">
              <w:rPr>
                <w:b/>
                <w:bCs/>
                <w:lang w:val="el-GR"/>
              </w:rPr>
              <w:t>. ΑΝΤΑΛΛΑΚΤΙΚΑ (β): ΠΡΟΣΦΕΡΟΜΕΝΟ ΠΟΣΟΣΤΟ ΕΚΠΤΩΣΗΣ (%) ΑΝΤΑΛΛΑΚΤΙΚΩΝ</w:t>
            </w:r>
          </w:p>
        </w:tc>
      </w:tr>
      <w:tr w:rsidR="00654CF8" w:rsidRPr="00695497" w:rsidTr="00B3786C"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</w:pPr>
            <w:r w:rsidRPr="00695497">
              <w:rPr>
                <w:b/>
                <w:bCs/>
              </w:rPr>
              <w:t>ΣΥΜΒΟΛΟ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</w:pPr>
            <w:r w:rsidRPr="00695497">
              <w:rPr>
                <w:b/>
                <w:bCs/>
              </w:rPr>
              <w:t>ΠΕΡΙΓΡΑΦΗ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5497">
              <w:rPr>
                <w:b/>
                <w:bCs/>
              </w:rPr>
              <w:t>(β)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95497">
              <w:rPr>
                <w:b/>
                <w:bCs/>
              </w:rPr>
              <w:t>ΠΡΟΣΦΕΡΟΜΕΝΟ ΠΟΣΟΣΤΟ ΕΚΠΤΩΣΗΣ (%)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</w:pPr>
          </w:p>
        </w:tc>
      </w:tr>
      <w:tr w:rsidR="00654CF8" w:rsidRPr="00695497" w:rsidTr="00B3786C">
        <w:tc>
          <w:tcPr>
            <w:tcW w:w="11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(β)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spacing w:after="0" w:line="360" w:lineRule="auto"/>
              <w:rPr>
                <w:b/>
                <w:lang w:val="el-GR"/>
              </w:rPr>
            </w:pPr>
            <w:r w:rsidRPr="00695497">
              <w:rPr>
                <w:b/>
                <w:lang w:val="el-GR"/>
              </w:rPr>
              <w:t>Επί της αξίας των τιμών των ανταλλακτικών, των εκάστοτε ισχυόντων τιμοκαταλόγων των επίσημων αντιπροσώπων: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spacing w:after="0" w:line="360" w:lineRule="auto"/>
              <w:rPr>
                <w:b/>
                <w:lang w:val="el-GR"/>
              </w:rPr>
            </w:pPr>
            <w:r w:rsidRPr="00695497">
              <w:rPr>
                <w:b/>
                <w:lang w:val="el-GR"/>
              </w:rPr>
              <w:t>(ποσοστιαία % έκπτωση)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…………………………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(α</w:t>
            </w:r>
            <w:proofErr w:type="spellStart"/>
            <w:r w:rsidRPr="00695497">
              <w:rPr>
                <w:b/>
              </w:rPr>
              <w:t>ριθμητικώς</w:t>
            </w:r>
            <w:proofErr w:type="spellEnd"/>
            <w:r w:rsidRPr="00695497">
              <w:rPr>
                <w:b/>
              </w:rPr>
              <w:t>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654CF8" w:rsidRPr="00695497" w:rsidTr="00B3786C">
        <w:tc>
          <w:tcPr>
            <w:tcW w:w="1178" w:type="dxa"/>
            <w:vMerge/>
            <w:tcBorders>
              <w:bottom w:val="thickThinMediumGap" w:sz="2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58" w:type="dxa"/>
            <w:vMerge/>
            <w:tcBorders>
              <w:left w:val="single" w:sz="4" w:space="0" w:color="auto"/>
              <w:bottom w:val="thickThinMediumGap" w:sz="2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thickThinMediumGap" w:sz="2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…………………………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</w:t>
            </w:r>
            <w:proofErr w:type="spellStart"/>
            <w:r w:rsidRPr="00695497">
              <w:rPr>
                <w:b/>
              </w:rPr>
              <w:t>ολογράφως</w:t>
            </w:r>
            <w:proofErr w:type="spellEnd"/>
            <w:r w:rsidRPr="00695497">
              <w:rPr>
                <w:b/>
              </w:rPr>
              <w:t>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54CF8" w:rsidRPr="00695497" w:rsidRDefault="00654CF8" w:rsidP="00654CF8">
      <w:pPr>
        <w:autoSpaceDE w:val="0"/>
        <w:autoSpaceDN w:val="0"/>
        <w:adjustRightInd w:val="0"/>
        <w:rPr>
          <w:lang w:val="en-US"/>
        </w:rPr>
      </w:pPr>
    </w:p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tbl>
      <w:tblPr>
        <w:tblW w:w="9781" w:type="dxa"/>
        <w:tblInd w:w="108" w:type="dxa"/>
        <w:tblBorders>
          <w:top w:val="thickThinMediumGap" w:sz="24" w:space="0" w:color="auto"/>
          <w:left w:val="thickThinMediumGap" w:sz="24" w:space="0" w:color="auto"/>
          <w:bottom w:val="thickThinMediumGap" w:sz="24" w:space="0" w:color="auto"/>
          <w:right w:val="thickThinMediumGap" w:sz="24" w:space="0" w:color="auto"/>
        </w:tblBorders>
        <w:tblLook w:val="01E0" w:firstRow="1" w:lastRow="1" w:firstColumn="1" w:lastColumn="1" w:noHBand="0" w:noVBand="0"/>
      </w:tblPr>
      <w:tblGrid>
        <w:gridCol w:w="5400"/>
        <w:gridCol w:w="4381"/>
      </w:tblGrid>
      <w:tr w:rsidR="00654CF8" w:rsidRPr="00695497" w:rsidTr="00B3786C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  <w:bCs/>
                <w:lang w:val="el-GR"/>
              </w:rPr>
            </w:pPr>
            <w:r w:rsidRPr="00695497">
              <w:rPr>
                <w:b/>
                <w:bCs/>
              </w:rPr>
              <w:t>IV</w:t>
            </w:r>
            <w:r w:rsidRPr="00695497">
              <w:rPr>
                <w:b/>
                <w:bCs/>
                <w:lang w:val="el-GR"/>
              </w:rPr>
              <w:t>. ΠΟΣΟΣΤΙΑΙΑ ΜΕΣΗ ΕΚΠΤΩΣΗ ΑΝΑ ΩΡΑ ΕΡΓΑΣΙΑΣ ΚΑΙ ΤΙΜΗΣ ΑΝΤΑΛΛΑΚΤΙΚΩΝ</w:t>
            </w:r>
          </w:p>
        </w:tc>
      </w:tr>
      <w:tr w:rsidR="00654CF8" w:rsidRPr="00695497" w:rsidTr="00B3786C"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lang w:val="el-GR"/>
              </w:rPr>
            </w:pPr>
            <w:r w:rsidRPr="00695497">
              <w:rPr>
                <w:b/>
                <w:lang w:val="el-GR"/>
              </w:rPr>
              <w:t>Ποσοστιαία Μέση Έκπτωση =[(αΧ55%)+(βΧ45%)]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l-GR"/>
              </w:rPr>
            </w:pPr>
            <w:r w:rsidRPr="00695497">
              <w:rPr>
                <w:b/>
                <w:lang w:val="el-GR"/>
              </w:rPr>
              <w:t xml:space="preserve">(με την προϋπόθεση, </w:t>
            </w:r>
            <w:r w:rsidRPr="00695497">
              <w:rPr>
                <w:b/>
                <w:bCs/>
                <w:lang w:val="el-GR"/>
              </w:rPr>
              <w:t>επί ποινή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l-GR"/>
              </w:rPr>
            </w:pPr>
            <w:r w:rsidRPr="00695497">
              <w:rPr>
                <w:b/>
                <w:bCs/>
                <w:lang w:val="el-GR"/>
              </w:rPr>
              <w:t xml:space="preserve">αποκλεισμού, </w:t>
            </w:r>
            <w:proofErr w:type="spellStart"/>
            <w:r w:rsidRPr="00695497">
              <w:rPr>
                <w:b/>
                <w:bCs/>
                <w:lang w:val="el-GR"/>
              </w:rPr>
              <w:t>β≥α</w:t>
            </w:r>
            <w:proofErr w:type="spellEnd"/>
            <w:r w:rsidRPr="00695497">
              <w:rPr>
                <w:b/>
                <w:bCs/>
                <w:lang w:val="el-GR"/>
              </w:rPr>
              <w:t>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  <w:lang w:val="el-GR"/>
              </w:rPr>
            </w:pPr>
          </w:p>
        </w:tc>
      </w:tr>
      <w:tr w:rsidR="00654CF8" w:rsidRPr="00695497" w:rsidTr="00B3786C">
        <w:tc>
          <w:tcPr>
            <w:tcW w:w="54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Π.Μ.Ε.=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(αΧ55%</w:t>
            </w:r>
            <w:proofErr w:type="gramStart"/>
            <w:r w:rsidRPr="00695497">
              <w:rPr>
                <w:b/>
              </w:rPr>
              <w:t>)+</w:t>
            </w:r>
            <w:proofErr w:type="gramEnd"/>
            <w:r w:rsidRPr="00695497">
              <w:rPr>
                <w:b/>
              </w:rPr>
              <w:t>(βΧ45%)]=[(…………Χ55%)+(………Χ45%)]=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…………………………%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(α</w:t>
            </w:r>
            <w:proofErr w:type="spellStart"/>
            <w:r w:rsidRPr="00695497">
              <w:rPr>
                <w:b/>
              </w:rPr>
              <w:t>ριθμητικώς</w:t>
            </w:r>
            <w:proofErr w:type="spellEnd"/>
            <w:r w:rsidRPr="00695497">
              <w:rPr>
                <w:b/>
              </w:rPr>
              <w:t>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654CF8" w:rsidRPr="00695497" w:rsidTr="00B3786C">
        <w:tc>
          <w:tcPr>
            <w:tcW w:w="5400" w:type="dxa"/>
            <w:vMerge/>
            <w:tcBorders>
              <w:bottom w:val="thickThinMediumGap" w:sz="24" w:space="0" w:color="auto"/>
              <w:right w:val="single" w:sz="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thickThinMediumGap" w:sz="24" w:space="0" w:color="auto"/>
            </w:tcBorders>
          </w:tcPr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…………………………%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95497">
              <w:rPr>
                <w:b/>
              </w:rPr>
              <w:t>(</w:t>
            </w:r>
            <w:proofErr w:type="spellStart"/>
            <w:r w:rsidRPr="00695497">
              <w:rPr>
                <w:b/>
              </w:rPr>
              <w:t>ολογράφως</w:t>
            </w:r>
            <w:proofErr w:type="spellEnd"/>
            <w:r w:rsidRPr="00695497">
              <w:rPr>
                <w:b/>
              </w:rPr>
              <w:t>)</w:t>
            </w:r>
          </w:p>
          <w:p w:rsidR="00654CF8" w:rsidRPr="00695497" w:rsidRDefault="00654CF8" w:rsidP="00B378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54CF8" w:rsidRPr="00695497" w:rsidRDefault="00654CF8" w:rsidP="00654CF8">
      <w:pPr>
        <w:autoSpaceDE w:val="0"/>
        <w:autoSpaceDN w:val="0"/>
        <w:adjustRightInd w:val="0"/>
        <w:rPr>
          <w:lang w:val="el-GR"/>
        </w:rPr>
      </w:pPr>
    </w:p>
    <w:p w:rsidR="00654CF8" w:rsidRPr="009B77A9" w:rsidRDefault="00654CF8" w:rsidP="00654CF8">
      <w:pPr>
        <w:autoSpaceDE w:val="0"/>
        <w:autoSpaceDN w:val="0"/>
        <w:adjustRightInd w:val="0"/>
        <w:spacing w:after="0"/>
        <w:ind w:left="-360" w:right="-574"/>
        <w:jc w:val="center"/>
        <w:rPr>
          <w:rFonts w:cs="Arial"/>
          <w:b/>
          <w:bCs/>
          <w:szCs w:val="22"/>
          <w:lang w:val="el-GR"/>
        </w:rPr>
      </w:pPr>
      <w:r w:rsidRPr="009B77A9">
        <w:rPr>
          <w:rFonts w:cs="Arial"/>
          <w:b/>
          <w:bCs/>
          <w:szCs w:val="22"/>
          <w:lang w:val="el-GR"/>
        </w:rPr>
        <w:t>………………………….</w:t>
      </w:r>
    </w:p>
    <w:p w:rsidR="00654CF8" w:rsidRPr="009B77A9" w:rsidRDefault="00654CF8" w:rsidP="00654CF8">
      <w:pPr>
        <w:autoSpaceDE w:val="0"/>
        <w:autoSpaceDN w:val="0"/>
        <w:adjustRightInd w:val="0"/>
        <w:spacing w:after="0"/>
        <w:ind w:left="-360" w:right="-574"/>
        <w:jc w:val="center"/>
        <w:rPr>
          <w:rFonts w:cs="Arial"/>
          <w:b/>
          <w:bCs/>
          <w:szCs w:val="22"/>
          <w:lang w:val="el-GR"/>
        </w:rPr>
      </w:pPr>
      <w:r w:rsidRPr="009B77A9">
        <w:rPr>
          <w:rFonts w:cs="Arial"/>
          <w:b/>
          <w:bCs/>
          <w:szCs w:val="22"/>
          <w:lang w:val="el-GR"/>
        </w:rPr>
        <w:t>(Τόπος και ημερομηνία)</w:t>
      </w:r>
    </w:p>
    <w:p w:rsidR="00654CF8" w:rsidRPr="009B77A9" w:rsidRDefault="00654CF8" w:rsidP="00654CF8">
      <w:pPr>
        <w:spacing w:after="0"/>
        <w:jc w:val="center"/>
        <w:rPr>
          <w:rFonts w:cs="Arial"/>
          <w:szCs w:val="22"/>
          <w:lang w:val="el-GR"/>
        </w:rPr>
      </w:pPr>
    </w:p>
    <w:p w:rsidR="00654CF8" w:rsidRPr="009B77A9" w:rsidRDefault="00654CF8" w:rsidP="00654CF8">
      <w:pPr>
        <w:spacing w:after="0"/>
        <w:jc w:val="center"/>
        <w:rPr>
          <w:rFonts w:cs="Arial"/>
          <w:b/>
          <w:bCs/>
          <w:szCs w:val="22"/>
          <w:lang w:val="el-GR"/>
        </w:rPr>
      </w:pPr>
      <w:r w:rsidRPr="009B77A9">
        <w:rPr>
          <w:rFonts w:cs="Arial"/>
          <w:b/>
          <w:bCs/>
          <w:szCs w:val="22"/>
          <w:lang w:val="el-GR"/>
        </w:rPr>
        <w:t>Ο Προσφέρων</w:t>
      </w:r>
    </w:p>
    <w:p w:rsidR="002D0712" w:rsidRDefault="002D0712"/>
    <w:sectPr w:rsidR="002D0712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FD" w:rsidRDefault="007C65FD" w:rsidP="00654CF8">
      <w:pPr>
        <w:spacing w:after="0"/>
      </w:pPr>
      <w:r>
        <w:separator/>
      </w:r>
    </w:p>
  </w:endnote>
  <w:endnote w:type="continuationSeparator" w:id="0">
    <w:p w:rsidR="007C65FD" w:rsidRDefault="007C65FD" w:rsidP="00654C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7601"/>
      <w:docPartObj>
        <w:docPartGallery w:val="Page Numbers (Bottom of Page)"/>
        <w:docPartUnique/>
      </w:docPartObj>
    </w:sdtPr>
    <w:sdtContent>
      <w:p w:rsidR="00654CF8" w:rsidRDefault="00654CF8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1AC" w:rsidRPr="002211AC">
          <w:rPr>
            <w:noProof/>
            <w:lang w:val="el-GR"/>
          </w:rPr>
          <w:t>1</w:t>
        </w:r>
        <w:r>
          <w:fldChar w:fldCharType="end"/>
        </w:r>
      </w:p>
    </w:sdtContent>
  </w:sdt>
  <w:p w:rsidR="00654CF8" w:rsidRDefault="00654CF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FD" w:rsidRDefault="007C65FD" w:rsidP="00654CF8">
      <w:pPr>
        <w:spacing w:after="0"/>
      </w:pPr>
      <w:r>
        <w:separator/>
      </w:r>
    </w:p>
  </w:footnote>
  <w:footnote w:type="continuationSeparator" w:id="0">
    <w:p w:rsidR="007C65FD" w:rsidRDefault="007C65FD" w:rsidP="00654CF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73"/>
    <w:rsid w:val="002211AC"/>
    <w:rsid w:val="002D0712"/>
    <w:rsid w:val="00654CF8"/>
    <w:rsid w:val="007C65FD"/>
    <w:rsid w:val="00D77473"/>
    <w:rsid w:val="00E0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F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uppressAutoHyphens w:val="0"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l-GR" w:eastAsia="en-US"/>
    </w:rPr>
  </w:style>
  <w:style w:type="paragraph" w:styleId="2">
    <w:name w:val="heading 2"/>
    <w:aliases w:val="2"/>
    <w:basedOn w:val="a"/>
    <w:next w:val="a"/>
    <w:link w:val="2Char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l-GR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Cs w:val="22"/>
      <w:lang w:val="el-GR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  <w:szCs w:val="22"/>
      <w:lang w:val="el-GR"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l-GR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l-GR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l-GR" w:eastAsia="en-US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uppressAutoHyphens w:val="0"/>
      <w:spacing w:after="30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l-GR" w:eastAsia="en-US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  <w:suppressAutoHyphens w:val="0"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lang w:val="el-GR" w:eastAsia="en-US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pPr>
      <w:suppressAutoHyphens w:val="0"/>
      <w:spacing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szCs w:val="22"/>
      <w:lang w:val="el-GR" w:eastAsia="en-US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5B9BD5" w:themeColor="accent1"/>
      <w:szCs w:val="22"/>
      <w:lang w:val="el-GR" w:eastAsia="en-US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654CF8"/>
    <w:pPr>
      <w:tabs>
        <w:tab w:val="center" w:pos="4153"/>
        <w:tab w:val="right" w:pos="8306"/>
      </w:tabs>
      <w:spacing w:after="0"/>
    </w:pPr>
  </w:style>
  <w:style w:type="character" w:customStyle="1" w:styleId="Char4">
    <w:name w:val="Κεφαλίδα Char"/>
    <w:basedOn w:val="a0"/>
    <w:link w:val="af2"/>
    <w:uiPriority w:val="99"/>
    <w:rsid w:val="00654CF8"/>
    <w:rPr>
      <w:rFonts w:ascii="Calibri" w:eastAsia="Times New Roman" w:hAnsi="Calibri" w:cs="Calibri"/>
      <w:szCs w:val="24"/>
      <w:lang w:val="en-GB" w:eastAsia="zh-CN"/>
    </w:rPr>
  </w:style>
  <w:style w:type="paragraph" w:styleId="af3">
    <w:name w:val="footer"/>
    <w:basedOn w:val="a"/>
    <w:link w:val="Char5"/>
    <w:uiPriority w:val="99"/>
    <w:unhideWhenUsed/>
    <w:rsid w:val="00654CF8"/>
    <w:pPr>
      <w:tabs>
        <w:tab w:val="center" w:pos="4153"/>
        <w:tab w:val="right" w:pos="8306"/>
      </w:tabs>
      <w:spacing w:after="0"/>
    </w:pPr>
  </w:style>
  <w:style w:type="character" w:customStyle="1" w:styleId="Char5">
    <w:name w:val="Υποσέλιδο Char"/>
    <w:basedOn w:val="a0"/>
    <w:link w:val="af3"/>
    <w:uiPriority w:val="99"/>
    <w:rsid w:val="00654CF8"/>
    <w:rPr>
      <w:rFonts w:ascii="Calibri" w:eastAsia="Times New Roman" w:hAnsi="Calibri" w:cs="Calibri"/>
      <w:szCs w:val="24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F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uppressAutoHyphens w:val="0"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l-GR" w:eastAsia="en-US"/>
    </w:rPr>
  </w:style>
  <w:style w:type="paragraph" w:styleId="2">
    <w:name w:val="heading 2"/>
    <w:aliases w:val="2"/>
    <w:basedOn w:val="a"/>
    <w:next w:val="a"/>
    <w:link w:val="2Char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l-GR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Cs w:val="22"/>
      <w:lang w:val="el-GR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  <w:szCs w:val="22"/>
      <w:lang w:val="el-GR"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l-GR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l-GR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l-GR" w:eastAsia="en-US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uppressAutoHyphens w:val="0"/>
      <w:spacing w:after="30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l-GR" w:eastAsia="en-US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  <w:suppressAutoHyphens w:val="0"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lang w:val="el-GR" w:eastAsia="en-US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pPr>
      <w:suppressAutoHyphens w:val="0"/>
      <w:spacing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szCs w:val="22"/>
      <w:lang w:val="el-GR" w:eastAsia="en-US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5B9BD5" w:themeColor="accent1"/>
      <w:szCs w:val="22"/>
      <w:lang w:val="el-GR" w:eastAsia="en-US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654CF8"/>
    <w:pPr>
      <w:tabs>
        <w:tab w:val="center" w:pos="4153"/>
        <w:tab w:val="right" w:pos="8306"/>
      </w:tabs>
      <w:spacing w:after="0"/>
    </w:pPr>
  </w:style>
  <w:style w:type="character" w:customStyle="1" w:styleId="Char4">
    <w:name w:val="Κεφαλίδα Char"/>
    <w:basedOn w:val="a0"/>
    <w:link w:val="af2"/>
    <w:uiPriority w:val="99"/>
    <w:rsid w:val="00654CF8"/>
    <w:rPr>
      <w:rFonts w:ascii="Calibri" w:eastAsia="Times New Roman" w:hAnsi="Calibri" w:cs="Calibri"/>
      <w:szCs w:val="24"/>
      <w:lang w:val="en-GB" w:eastAsia="zh-CN"/>
    </w:rPr>
  </w:style>
  <w:style w:type="paragraph" w:styleId="af3">
    <w:name w:val="footer"/>
    <w:basedOn w:val="a"/>
    <w:link w:val="Char5"/>
    <w:uiPriority w:val="99"/>
    <w:unhideWhenUsed/>
    <w:rsid w:val="00654CF8"/>
    <w:pPr>
      <w:tabs>
        <w:tab w:val="center" w:pos="4153"/>
        <w:tab w:val="right" w:pos="8306"/>
      </w:tabs>
      <w:spacing w:after="0"/>
    </w:pPr>
  </w:style>
  <w:style w:type="character" w:customStyle="1" w:styleId="Char5">
    <w:name w:val="Υποσέλιδο Char"/>
    <w:basedOn w:val="a0"/>
    <w:link w:val="af3"/>
    <w:uiPriority w:val="99"/>
    <w:rsid w:val="00654CF8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513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3</cp:revision>
  <dcterms:created xsi:type="dcterms:W3CDTF">2022-02-15T07:20:00Z</dcterms:created>
  <dcterms:modified xsi:type="dcterms:W3CDTF">2022-02-15T07:22:00Z</dcterms:modified>
</cp:coreProperties>
</file>