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57" w:rsidRPr="00E57057" w:rsidRDefault="00E57057" w:rsidP="00E570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E570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ΦΥΛΛΟ ΣΥΜΜΟΡΦΩΣΗΣ  </w:t>
      </w:r>
    </w:p>
    <w:p w:rsidR="00E57057" w:rsidRPr="00E57057" w:rsidRDefault="00E57057" w:rsidP="00E570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E57057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Απορριμματοφόρο όχημα με σύστημα συμπίεσης τύπου περιστρεφόμενου τυμπάνου χωρητικότητας 12κ.μ.</w:t>
      </w:r>
    </w:p>
    <w:tbl>
      <w:tblPr>
        <w:tblW w:w="1030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0"/>
        <w:gridCol w:w="4100"/>
        <w:gridCol w:w="1700"/>
        <w:gridCol w:w="1600"/>
        <w:gridCol w:w="2103"/>
      </w:tblGrid>
      <w:tr w:rsidR="00E57057" w:rsidRPr="00E57057" w:rsidTr="001D4642">
        <w:trPr>
          <w:cantSplit/>
          <w:trHeight w:val="168"/>
          <w:tblHeader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5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ΠΕΡΙΓΡΑΦΗ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ΑΠΑΙΤΗΣΗ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ΑΠΑΝΤΗΣΗ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ΠΑΡΑΤΗΡΗΣΕΙΣ</w:t>
            </w: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 xml:space="preserve">Σκοπός 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Γενικές Απαιτήσεις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Πλαίσιο Οχήματος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Κινητήρας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Σύστημα Μετάδοσης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Σύστημα Πέδησης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Σύστημα Διεύθυνσης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Άξονες – Αναρτήσεις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Καμπίνα Οδήγησης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Χρωματισμός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Υπερκατασκευή</w:t>
            </w: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>Γενικά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Εμπρόσθιο έδρανο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Οπίσθιο έδρανο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Οπίσθια πόρτα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 xml:space="preserve">Χοάνη τροφοδοσίας /στόμιο φόρτωσης   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Σύστημα μετάδοσης κίνησης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Ηλεκτρική εγκατάσταση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Αντανακλαστικά ασφαλείας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Βαθμός συμπίεσης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  <w:t>Ανυψωτικός μηχανισμός κάδων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  <w:t xml:space="preserve">Λειτουργικότητα, Αποδοτικότητα και Ασφάλεια </w:t>
            </w: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  <w:t xml:space="preserve">Ποιότητα, Καταλληλότητα και Αξιοπιστία 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  <w:t>Τεχνική Υποστήριξη και Κάλυψη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  <w:t>Δείγμα</w:t>
            </w:r>
          </w:p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  <w:t>Εκπαίδευση Προσωπικού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  <w:t>Παράδοση Οχημάτων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E57057" w:rsidRPr="00E57057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E57057" w:rsidRPr="00E57057" w:rsidRDefault="00E57057" w:rsidP="00E57057">
            <w:pPr>
              <w:keepNext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41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  <w:t>Συμπληρωματικά Στοιχεία της Τεχνικής Προσφοράς</w:t>
            </w: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 xml:space="preserve"> </w:t>
            </w:r>
          </w:p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auto"/>
          </w:tcPr>
          <w:p w:rsidR="00E57057" w:rsidRPr="00E57057" w:rsidRDefault="00E57057" w:rsidP="00E570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5705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600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103" w:type="dxa"/>
            <w:shd w:val="clear" w:color="auto" w:fill="auto"/>
          </w:tcPr>
          <w:p w:rsidR="00E57057" w:rsidRPr="00E57057" w:rsidRDefault="00E57057" w:rsidP="00E5705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</w:tbl>
    <w:p w:rsidR="00E57057" w:rsidRPr="00E57057" w:rsidRDefault="00E57057" w:rsidP="00E57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E57057" w:rsidRPr="00E57057" w:rsidRDefault="00E57057" w:rsidP="00E57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57057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>Οι απαντήσεις στο ανωτέρω φύλλο συμμόρφωση  να είναι κατά προτίμηση αναλυτικές και επεξηγηματικές.</w:t>
      </w:r>
    </w:p>
    <w:p w:rsidR="002D0712" w:rsidRDefault="002D0712"/>
    <w:sectPr w:rsidR="002D07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A9" w:rsidRDefault="003C17A9" w:rsidP="00E57057">
      <w:pPr>
        <w:spacing w:after="0" w:line="240" w:lineRule="auto"/>
      </w:pPr>
      <w:r>
        <w:separator/>
      </w:r>
    </w:p>
  </w:endnote>
  <w:endnote w:type="continuationSeparator" w:id="0">
    <w:p w:rsidR="003C17A9" w:rsidRDefault="003C17A9" w:rsidP="00E57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57" w:rsidRDefault="00E5705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1877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57057" w:rsidRDefault="00E57057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57057" w:rsidRDefault="00E57057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57" w:rsidRDefault="00E5705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A9" w:rsidRDefault="003C17A9" w:rsidP="00E57057">
      <w:pPr>
        <w:spacing w:after="0" w:line="240" w:lineRule="auto"/>
      </w:pPr>
      <w:r>
        <w:separator/>
      </w:r>
    </w:p>
  </w:footnote>
  <w:footnote w:type="continuationSeparator" w:id="0">
    <w:p w:rsidR="003C17A9" w:rsidRDefault="003C17A9" w:rsidP="00E57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57" w:rsidRDefault="00E5705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57" w:rsidRDefault="00E57057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57" w:rsidRDefault="00E5705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02D55"/>
    <w:multiLevelType w:val="hybridMultilevel"/>
    <w:tmpl w:val="A1D4C4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D6"/>
    <w:rsid w:val="002D0712"/>
    <w:rsid w:val="003C17A9"/>
    <w:rsid w:val="009065D6"/>
    <w:rsid w:val="00E0388B"/>
    <w:rsid w:val="00E5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E570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E57057"/>
  </w:style>
  <w:style w:type="paragraph" w:styleId="af3">
    <w:name w:val="footer"/>
    <w:basedOn w:val="a"/>
    <w:link w:val="Char5"/>
    <w:uiPriority w:val="99"/>
    <w:unhideWhenUsed/>
    <w:rsid w:val="00E570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E57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E570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E57057"/>
  </w:style>
  <w:style w:type="paragraph" w:styleId="af3">
    <w:name w:val="footer"/>
    <w:basedOn w:val="a"/>
    <w:link w:val="Char5"/>
    <w:uiPriority w:val="99"/>
    <w:unhideWhenUsed/>
    <w:rsid w:val="00E570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E57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2</cp:revision>
  <dcterms:created xsi:type="dcterms:W3CDTF">2022-08-03T09:59:00Z</dcterms:created>
  <dcterms:modified xsi:type="dcterms:W3CDTF">2022-08-03T10:00:00Z</dcterms:modified>
</cp:coreProperties>
</file>